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4" w:rsidRDefault="00CF388E" w:rsidP="00E34DE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E34DE4">
        <w:rPr>
          <w:rFonts w:ascii="黑体" w:eastAsia="黑体" w:hAnsi="黑体" w:hint="eastAsia"/>
          <w:sz w:val="44"/>
          <w:szCs w:val="44"/>
        </w:rPr>
        <w:t>江油市职业中学校</w:t>
      </w:r>
    </w:p>
    <w:p w:rsidR="00CF388E" w:rsidRPr="00E34DE4" w:rsidRDefault="00CF388E" w:rsidP="00E34DE4">
      <w:pPr>
        <w:jc w:val="center"/>
        <w:rPr>
          <w:rFonts w:ascii="黑体" w:eastAsia="黑体" w:hAnsi="黑体"/>
          <w:sz w:val="44"/>
          <w:szCs w:val="44"/>
        </w:rPr>
      </w:pPr>
      <w:r w:rsidRPr="00E34DE4">
        <w:rPr>
          <w:rFonts w:ascii="黑体" w:eastAsia="黑体" w:hAnsi="黑体" w:hint="eastAsia"/>
          <w:sz w:val="44"/>
          <w:szCs w:val="44"/>
        </w:rPr>
        <w:t>办学水平考核评估自评报告</w:t>
      </w:r>
    </w:p>
    <w:p w:rsidR="00E34DE4" w:rsidRDefault="00E34DE4" w:rsidP="00E34DE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F388E" w:rsidRPr="00E34DE4" w:rsidRDefault="00FB6D76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为认真贯彻落实《绵阳市人民政府关于加快发展现代职业教育的实施意见》（绵府发〔2015〕10 号）和绵阳市教体局《绵阳市职业院校管理水平提升行动计划实施方案（2016-2018 年）》（绵教体函〔2016〕80 号）文件精神，按照《绵阳市中等职业学校办学水平考核评估方案（试行）》</w:t>
      </w:r>
      <w:r w:rsidR="005626A1">
        <w:rPr>
          <w:rFonts w:ascii="仿宋_GB2312" w:eastAsia="仿宋_GB2312" w:hint="eastAsia"/>
          <w:sz w:val="32"/>
          <w:szCs w:val="32"/>
        </w:rPr>
        <w:t>的通知要求，</w:t>
      </w:r>
      <w:r w:rsidRPr="00E34DE4">
        <w:rPr>
          <w:rFonts w:ascii="仿宋_GB2312" w:eastAsia="仿宋_GB2312" w:hint="eastAsia"/>
          <w:sz w:val="32"/>
          <w:szCs w:val="32"/>
        </w:rPr>
        <w:t>对我校</w:t>
      </w:r>
      <w:r w:rsidR="005C271D" w:rsidRPr="00E34DE4">
        <w:rPr>
          <w:rFonts w:ascii="仿宋_GB2312" w:eastAsia="仿宋_GB2312" w:hint="eastAsia"/>
          <w:sz w:val="32"/>
          <w:szCs w:val="32"/>
        </w:rPr>
        <w:t>办学水平开展自评，</w:t>
      </w:r>
      <w:r w:rsidR="005626A1">
        <w:rPr>
          <w:rFonts w:ascii="仿宋_GB2312" w:eastAsia="仿宋_GB2312" w:hint="eastAsia"/>
          <w:sz w:val="32"/>
          <w:szCs w:val="32"/>
        </w:rPr>
        <w:t>自评考核得分109分。现</w:t>
      </w:r>
      <w:r w:rsidR="005C271D" w:rsidRPr="00E34DE4">
        <w:rPr>
          <w:rFonts w:ascii="仿宋_GB2312" w:eastAsia="仿宋_GB2312" w:hint="eastAsia"/>
          <w:sz w:val="32"/>
          <w:szCs w:val="32"/>
        </w:rPr>
        <w:t>自评报告如下：</w:t>
      </w:r>
    </w:p>
    <w:p w:rsidR="009A100C" w:rsidRPr="00514E85" w:rsidRDefault="009A100C" w:rsidP="00514E8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14E85">
        <w:rPr>
          <w:rFonts w:ascii="仿宋_GB2312" w:eastAsia="仿宋_GB2312" w:hint="eastAsia"/>
          <w:b/>
          <w:sz w:val="32"/>
          <w:szCs w:val="32"/>
        </w:rPr>
        <w:t>一、学校管理</w:t>
      </w:r>
    </w:p>
    <w:p w:rsidR="00CF388E" w:rsidRPr="00E34DE4" w:rsidRDefault="009A100C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（一）、</w:t>
      </w:r>
      <w:r w:rsidR="00CF388E" w:rsidRPr="00E34DE4">
        <w:rPr>
          <w:rFonts w:ascii="仿宋_GB2312" w:eastAsia="仿宋_GB2312" w:hint="eastAsia"/>
          <w:sz w:val="32"/>
          <w:szCs w:val="32"/>
        </w:rPr>
        <w:t>办学思想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依法治校，依法治教，聘请有法治副校长，办学宗旨明确，办学理念新和培养目标明确；有科学的十三五发展规划和年度工作计划；有科学的学校发展章程，各项规章制度健全，基本形成了具有科学性、规范性和可操作性的制度体系。</w:t>
      </w:r>
    </w:p>
    <w:p w:rsidR="00CF388E" w:rsidRPr="00E34DE4" w:rsidRDefault="009A100C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（二）</w:t>
      </w:r>
      <w:r w:rsidR="005626A1">
        <w:rPr>
          <w:rFonts w:ascii="仿宋_GB2312" w:eastAsia="仿宋_GB2312" w:hint="eastAsia"/>
          <w:sz w:val="32"/>
          <w:szCs w:val="32"/>
        </w:rPr>
        <w:t>、</w:t>
      </w:r>
      <w:r w:rsidR="00CF388E" w:rsidRPr="00E34DE4">
        <w:rPr>
          <w:rFonts w:ascii="仿宋_GB2312" w:eastAsia="仿宋_GB2312" w:hint="eastAsia"/>
          <w:sz w:val="32"/>
          <w:szCs w:val="32"/>
        </w:rPr>
        <w:t>招生就业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全面完成市上下达的年度招生计划和民生工程任务</w:t>
      </w:r>
      <w:r w:rsidR="00E34DE4">
        <w:rPr>
          <w:rFonts w:ascii="仿宋_GB2312" w:eastAsia="仿宋_GB2312" w:hint="eastAsia"/>
          <w:sz w:val="32"/>
          <w:szCs w:val="32"/>
        </w:rPr>
        <w:t>，今年招收新生1853人</w:t>
      </w:r>
      <w:r w:rsidR="00CF388E" w:rsidRPr="00E34DE4">
        <w:rPr>
          <w:rFonts w:ascii="仿宋_GB2312" w:eastAsia="仿宋_GB2312" w:hint="eastAsia"/>
          <w:sz w:val="32"/>
          <w:szCs w:val="32"/>
        </w:rPr>
        <w:t>；招生宣传和招生行为规范；</w:t>
      </w:r>
      <w:r w:rsidR="00E34DE4">
        <w:rPr>
          <w:rFonts w:ascii="仿宋_GB2312" w:eastAsia="仿宋_GB2312" w:hint="eastAsia"/>
          <w:sz w:val="32"/>
          <w:szCs w:val="32"/>
        </w:rPr>
        <w:t>学生</w:t>
      </w:r>
      <w:r w:rsidR="00CF388E" w:rsidRPr="00E34DE4">
        <w:rPr>
          <w:rFonts w:ascii="仿宋_GB2312" w:eastAsia="仿宋_GB2312" w:hint="eastAsia"/>
          <w:sz w:val="32"/>
          <w:szCs w:val="32"/>
        </w:rPr>
        <w:t>年巩固率</w:t>
      </w:r>
      <w:r w:rsidR="00E34DE4">
        <w:rPr>
          <w:rFonts w:ascii="仿宋_GB2312" w:eastAsia="仿宋_GB2312" w:hint="eastAsia"/>
          <w:sz w:val="32"/>
          <w:szCs w:val="32"/>
        </w:rPr>
        <w:t>90</w:t>
      </w:r>
      <w:r w:rsidR="00CF388E" w:rsidRPr="00E34DE4">
        <w:rPr>
          <w:rFonts w:ascii="仿宋_GB2312" w:eastAsia="仿宋_GB2312" w:hint="eastAsia"/>
          <w:sz w:val="32"/>
          <w:szCs w:val="32"/>
        </w:rPr>
        <w:t>%；就业率</w:t>
      </w:r>
      <w:r w:rsidR="00E34DE4">
        <w:rPr>
          <w:rFonts w:ascii="仿宋_GB2312" w:eastAsia="仿宋_GB2312" w:hint="eastAsia"/>
          <w:sz w:val="32"/>
          <w:szCs w:val="32"/>
        </w:rPr>
        <w:t>达</w:t>
      </w:r>
      <w:r w:rsidR="00CF388E" w:rsidRPr="00E34DE4">
        <w:rPr>
          <w:rFonts w:ascii="仿宋_GB2312" w:eastAsia="仿宋_GB2312" w:hint="eastAsia"/>
          <w:sz w:val="32"/>
          <w:szCs w:val="32"/>
        </w:rPr>
        <w:t>9</w:t>
      </w:r>
      <w:r w:rsidR="00E34DE4">
        <w:rPr>
          <w:rFonts w:ascii="仿宋_GB2312" w:eastAsia="仿宋_GB2312" w:hint="eastAsia"/>
          <w:sz w:val="32"/>
          <w:szCs w:val="32"/>
        </w:rPr>
        <w:t>8</w:t>
      </w:r>
      <w:r w:rsidR="00CF388E" w:rsidRPr="00E34DE4">
        <w:rPr>
          <w:rFonts w:ascii="仿宋_GB2312" w:eastAsia="仿宋_GB2312" w:hint="eastAsia"/>
          <w:sz w:val="32"/>
          <w:szCs w:val="32"/>
        </w:rPr>
        <w:t>%（专业对口</w:t>
      </w:r>
      <w:r w:rsidR="00E34DE4">
        <w:rPr>
          <w:rFonts w:ascii="仿宋_GB2312" w:eastAsia="仿宋_GB2312" w:hint="eastAsia"/>
          <w:sz w:val="32"/>
          <w:szCs w:val="32"/>
        </w:rPr>
        <w:t>就业率8</w:t>
      </w:r>
      <w:r w:rsidR="00CF388E" w:rsidRPr="00E34DE4">
        <w:rPr>
          <w:rFonts w:ascii="仿宋_GB2312" w:eastAsia="仿宋_GB2312" w:hint="eastAsia"/>
          <w:sz w:val="32"/>
          <w:szCs w:val="32"/>
        </w:rPr>
        <w:t>0%）。</w:t>
      </w:r>
    </w:p>
    <w:p w:rsidR="00CF388E" w:rsidRPr="00E34DE4" w:rsidRDefault="009A100C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（三）、</w:t>
      </w:r>
      <w:r w:rsidR="00CF388E" w:rsidRPr="00E34DE4">
        <w:rPr>
          <w:rFonts w:ascii="仿宋_GB2312" w:eastAsia="仿宋_GB2312" w:hint="eastAsia"/>
          <w:sz w:val="32"/>
          <w:szCs w:val="32"/>
        </w:rPr>
        <w:t>学籍管理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学籍管理规范，学生异动情况处理及时；按时按要求进行毕业生资格审查和办理毕业证书。</w:t>
      </w:r>
    </w:p>
    <w:p w:rsidR="00CF388E" w:rsidRPr="00E34DE4" w:rsidRDefault="009A100C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5626A1">
        <w:rPr>
          <w:rFonts w:ascii="仿宋_GB2312" w:eastAsia="仿宋_GB2312" w:hint="eastAsia"/>
          <w:sz w:val="32"/>
          <w:szCs w:val="32"/>
        </w:rPr>
        <w:t>、</w:t>
      </w:r>
      <w:r w:rsidR="00CF388E" w:rsidRPr="00E34DE4">
        <w:rPr>
          <w:rFonts w:ascii="仿宋_GB2312" w:eastAsia="仿宋_GB2312" w:hint="eastAsia"/>
          <w:sz w:val="32"/>
          <w:szCs w:val="32"/>
        </w:rPr>
        <w:t>资助管理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建立健全学校资助工作制度和实施细则；资助对象认定准确，程序规范；按时足额发放资助资金，无虚报冒领、截留挪用等违规违法行为；学生资助工作资料完善，归档齐全，受助学生数据信息报送及时、准确。</w:t>
      </w:r>
    </w:p>
    <w:p w:rsidR="00CF388E" w:rsidRPr="00E34DE4" w:rsidRDefault="009A100C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（五）</w:t>
      </w:r>
      <w:r w:rsidR="005626A1">
        <w:rPr>
          <w:rFonts w:ascii="仿宋_GB2312" w:eastAsia="仿宋_GB2312" w:hint="eastAsia"/>
          <w:sz w:val="32"/>
          <w:szCs w:val="32"/>
        </w:rPr>
        <w:t>、</w:t>
      </w:r>
      <w:r w:rsidR="00CF388E" w:rsidRPr="00E34DE4">
        <w:rPr>
          <w:rFonts w:ascii="仿宋_GB2312" w:eastAsia="仿宋_GB2312" w:hint="eastAsia"/>
          <w:sz w:val="32"/>
          <w:szCs w:val="32"/>
        </w:rPr>
        <w:t>安全管理</w:t>
      </w:r>
      <w:r w:rsidR="00BD286E"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安全管理制度健全，管理责任落实，制定有安全应急方案；安全管理台账健全，资料详实，安全目标考核逗硬； 安全教育列入教学计划，安全设备设施按规定配备，有效使用；注重食品安全，学校食堂储存、加工、售卖、留样等环节符合规范，无食品安全事故发生；学校全年无重特大安全责任事故、恶性事件发生。</w:t>
      </w:r>
    </w:p>
    <w:p w:rsidR="00CF388E" w:rsidRPr="00E34DE4" w:rsidRDefault="00BD286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（六）、</w:t>
      </w:r>
      <w:r w:rsidR="00CF388E" w:rsidRPr="00E34DE4">
        <w:rPr>
          <w:rFonts w:ascii="仿宋_GB2312" w:eastAsia="仿宋_GB2312" w:hint="eastAsia"/>
          <w:sz w:val="32"/>
          <w:szCs w:val="32"/>
        </w:rPr>
        <w:t>环境管理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5626A1">
        <w:rPr>
          <w:rFonts w:ascii="仿宋_GB2312" w:eastAsia="仿宋_GB2312" w:hint="eastAsia"/>
          <w:sz w:val="32"/>
          <w:szCs w:val="32"/>
        </w:rPr>
        <w:t>校园文化有总体规划，育人环境优美，文化气息浓厚，</w:t>
      </w:r>
      <w:r w:rsidR="00CF388E" w:rsidRPr="00E34DE4">
        <w:rPr>
          <w:rFonts w:ascii="仿宋_GB2312" w:eastAsia="仿宋_GB2312" w:hint="eastAsia"/>
          <w:sz w:val="32"/>
          <w:szCs w:val="32"/>
        </w:rPr>
        <w:t>符合职业教育的特点。学校卫生管理制度健全，环境干净整洁、清新优雅； 学生宿舍文化浓厚，管理规范，干净整洁，物品摆放有序；校园用字及师生汉字书写规范，校园内师生使用普通话。学校实训场所企业文化氛围浓厚</w:t>
      </w:r>
    </w:p>
    <w:p w:rsidR="00BD286E" w:rsidRPr="00514E85" w:rsidRDefault="00BD286E" w:rsidP="00514E8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14E85">
        <w:rPr>
          <w:rFonts w:ascii="仿宋_GB2312" w:eastAsia="仿宋_GB2312" w:hint="eastAsia"/>
          <w:b/>
          <w:sz w:val="32"/>
          <w:szCs w:val="32"/>
        </w:rPr>
        <w:t>二、队伍建设</w:t>
      </w:r>
    </w:p>
    <w:p w:rsidR="00CF388E" w:rsidRPr="00E34DE4" w:rsidRDefault="00BD286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（一）、</w:t>
      </w:r>
      <w:r w:rsidR="00CF388E" w:rsidRPr="00E34DE4">
        <w:rPr>
          <w:rFonts w:ascii="仿宋_GB2312" w:eastAsia="仿宋_GB2312" w:hint="eastAsia"/>
          <w:sz w:val="32"/>
          <w:szCs w:val="32"/>
        </w:rPr>
        <w:t>师德师风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严格执行《中等职业学校教师专业标准（试行）》和省市有关规定，有操作性强的师德师风建设工作计划； 教师职业道德表现纳入教师工作考核、</w:t>
      </w:r>
      <w:r w:rsidR="00A71BFF">
        <w:rPr>
          <w:rFonts w:ascii="仿宋_GB2312" w:eastAsia="仿宋_GB2312" w:hint="eastAsia"/>
          <w:sz w:val="32"/>
          <w:szCs w:val="32"/>
        </w:rPr>
        <w:t>评职晋级</w:t>
      </w:r>
      <w:r w:rsidR="00CF388E" w:rsidRPr="00E34DE4">
        <w:rPr>
          <w:rFonts w:ascii="仿宋_GB2312" w:eastAsia="仿宋_GB2312" w:hint="eastAsia"/>
          <w:sz w:val="32"/>
          <w:szCs w:val="32"/>
        </w:rPr>
        <w:t>、奖惩的重要内容； 教师认真遵守《中小学教师职业道德行为规范》，教职工无品行不良和违法违纪行为，无任</w:t>
      </w:r>
      <w:r w:rsidR="00CF388E" w:rsidRPr="00E34DE4">
        <w:rPr>
          <w:rFonts w:ascii="仿宋_GB2312" w:eastAsia="仿宋_GB2312" w:hint="eastAsia"/>
          <w:sz w:val="32"/>
          <w:szCs w:val="32"/>
        </w:rPr>
        <w:lastRenderedPageBreak/>
        <w:t>何形式侮辱、体罚和变相体罚学生现象。</w:t>
      </w:r>
    </w:p>
    <w:p w:rsidR="00CF388E" w:rsidRPr="00E34DE4" w:rsidRDefault="00BD286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（二）、</w:t>
      </w:r>
      <w:r w:rsidR="00CF388E" w:rsidRPr="00E34DE4">
        <w:rPr>
          <w:rFonts w:ascii="仿宋_GB2312" w:eastAsia="仿宋_GB2312" w:hint="eastAsia"/>
          <w:sz w:val="32"/>
          <w:szCs w:val="32"/>
        </w:rPr>
        <w:t>教师培养</w:t>
      </w:r>
      <w:r w:rsidR="00360349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按照国家、省市要求积极组织开展教师培养和企业实践以及帮扶工作，充分发挥名师引领示范作用； 青年教师、骨干教师、双师型教师和双高教师培养、发展计划详实，目标明确，措施具体，效果显著；积极组织教师参加相关专业和学科的教学技能比赛和各级各类专业（职业）技能比赛。</w:t>
      </w:r>
    </w:p>
    <w:p w:rsidR="00CF388E" w:rsidRPr="00E34DE4" w:rsidRDefault="00BD286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（三）、</w:t>
      </w:r>
      <w:r w:rsidR="00CF388E" w:rsidRPr="00E34DE4">
        <w:rPr>
          <w:rFonts w:ascii="仿宋_GB2312" w:eastAsia="仿宋_GB2312" w:hint="eastAsia"/>
          <w:sz w:val="32"/>
          <w:szCs w:val="32"/>
        </w:rPr>
        <w:t>继续教育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按要求组织教师参加国家、省、市相关培训； 校本研修和校本培训制度健全，培训计划和实施方案具体，过程性资料齐全； 教师继续教育登记规范，继续教育学时符合相关要求。</w:t>
      </w:r>
    </w:p>
    <w:p w:rsidR="00BD286E" w:rsidRPr="00360349" w:rsidRDefault="00BD286E" w:rsidP="0036034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0349">
        <w:rPr>
          <w:rFonts w:ascii="仿宋_GB2312" w:eastAsia="仿宋_GB2312" w:hint="eastAsia"/>
          <w:b/>
          <w:sz w:val="32"/>
          <w:szCs w:val="32"/>
        </w:rPr>
        <w:t>三、教育教学</w:t>
      </w:r>
    </w:p>
    <w:p w:rsidR="00CF388E" w:rsidRPr="00E34DE4" w:rsidRDefault="00BD286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（一）、</w:t>
      </w:r>
      <w:r w:rsidR="00CF388E" w:rsidRPr="00E34DE4">
        <w:rPr>
          <w:rFonts w:ascii="仿宋_GB2312" w:eastAsia="仿宋_GB2312" w:hint="eastAsia"/>
          <w:sz w:val="32"/>
          <w:szCs w:val="32"/>
        </w:rPr>
        <w:t>德育工作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坚持立德树人，弘扬社会主义核心价值观，学校德育机构、队伍、制度健全，把育人目标融汇在教学过程和学生实际生活之中；重大节日、纪念日教育活动主题鲜明，形式新颖，方案具体，内容丰富；德育教育阵地完善，学校宣传橱窗、黑板报、广播站、校园网站等形成德育教育网络</w:t>
      </w:r>
      <w:r w:rsidR="00360349">
        <w:rPr>
          <w:rFonts w:ascii="仿宋_GB2312" w:eastAsia="仿宋_GB2312" w:hint="eastAsia"/>
          <w:sz w:val="32"/>
          <w:szCs w:val="32"/>
        </w:rPr>
        <w:t>覆盖校园</w:t>
      </w:r>
      <w:r w:rsidR="00CF388E" w:rsidRPr="00E34DE4">
        <w:rPr>
          <w:rFonts w:ascii="仿宋_GB2312" w:eastAsia="仿宋_GB2312" w:hint="eastAsia"/>
          <w:sz w:val="32"/>
          <w:szCs w:val="32"/>
        </w:rPr>
        <w:t>；学生精神面貌好，具有良好的思想品德和行为习惯，讲文明，懂礼貌。</w:t>
      </w:r>
    </w:p>
    <w:p w:rsidR="00CF388E" w:rsidRPr="00E34DE4" w:rsidRDefault="00A6021F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（二）</w:t>
      </w:r>
      <w:r w:rsidR="00CF388E" w:rsidRPr="00E34DE4">
        <w:rPr>
          <w:rFonts w:ascii="仿宋_GB2312" w:eastAsia="仿宋_GB2312" w:hint="eastAsia"/>
          <w:sz w:val="32"/>
          <w:szCs w:val="32"/>
        </w:rPr>
        <w:t>课程设置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严格执行《教育部关于制定中等职业学校教学计划的原则意见》，结合</w:t>
      </w:r>
      <w:r w:rsidR="00175775">
        <w:rPr>
          <w:rFonts w:ascii="仿宋_GB2312" w:eastAsia="仿宋_GB2312" w:hint="eastAsia"/>
          <w:sz w:val="32"/>
          <w:szCs w:val="32"/>
        </w:rPr>
        <w:t>学</w:t>
      </w:r>
      <w:r w:rsidR="00CF388E" w:rsidRPr="00E34DE4">
        <w:rPr>
          <w:rFonts w:ascii="仿宋_GB2312" w:eastAsia="仿宋_GB2312" w:hint="eastAsia"/>
          <w:sz w:val="32"/>
          <w:szCs w:val="32"/>
        </w:rPr>
        <w:t>校实际，制定切实可行的专业实施性教学计划；按计划开齐必修课，开发选修课，</w:t>
      </w:r>
      <w:r w:rsidR="00CF388E" w:rsidRPr="00E34DE4">
        <w:rPr>
          <w:rFonts w:ascii="仿宋_GB2312" w:eastAsia="仿宋_GB2312" w:hint="eastAsia"/>
          <w:sz w:val="32"/>
          <w:szCs w:val="32"/>
        </w:rPr>
        <w:lastRenderedPageBreak/>
        <w:t>开足规定课程课时；按照《学校艺术教育规程》和《学校体育工作条例》开足艺术、体育课程课时，建有学生艺术团队、体育队，开展丰富多彩的艺体活动，每年举办校园艺术节和校级运动会；建有心理健康咨询室，配备有具有资质的专兼职心理辅导老师，心理健康教育纳入教学计划。</w:t>
      </w:r>
    </w:p>
    <w:p w:rsidR="00CF388E" w:rsidRPr="00E34DE4" w:rsidRDefault="00A6021F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（三）、</w:t>
      </w:r>
      <w:r w:rsidR="00CF388E" w:rsidRPr="00E34DE4">
        <w:rPr>
          <w:rFonts w:ascii="仿宋_GB2312" w:eastAsia="仿宋_GB2312" w:hint="eastAsia"/>
          <w:sz w:val="32"/>
          <w:szCs w:val="32"/>
        </w:rPr>
        <w:t>教学常规</w:t>
      </w:r>
    </w:p>
    <w:p w:rsidR="00CF388E" w:rsidRPr="00E34DE4" w:rsidRDefault="00CF388E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教学管理制度健全，可操作性和针对性强；教学工作“六认真”落实到位，检查考核到位，积极推进教学改革，教学活动规范、有序；学科带头人、骨干老师的示范课每学期不少于1次，听课不少于15节，其余教师每学期上公开课不少于一节，听课不少于10节；教学管理人员（教学副校长及教学相关中层干部）深入教学第一线，加强过程管理，每学期听课不少于20节。</w:t>
      </w:r>
    </w:p>
    <w:p w:rsidR="00CF388E" w:rsidRPr="00E34DE4" w:rsidRDefault="00A6021F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（四）、</w:t>
      </w:r>
      <w:r w:rsidR="00CF388E" w:rsidRPr="00E34DE4">
        <w:rPr>
          <w:rFonts w:ascii="仿宋_GB2312" w:eastAsia="仿宋_GB2312" w:hint="eastAsia"/>
          <w:sz w:val="32"/>
          <w:szCs w:val="32"/>
        </w:rPr>
        <w:t>办学质量</w:t>
      </w:r>
      <w:r w:rsidRPr="00E34DE4">
        <w:rPr>
          <w:rFonts w:ascii="仿宋_GB2312" w:eastAsia="仿宋_GB2312" w:hint="eastAsia"/>
          <w:sz w:val="32"/>
          <w:szCs w:val="32"/>
        </w:rPr>
        <w:t>:</w:t>
      </w:r>
      <w:r w:rsidR="00CF388E" w:rsidRPr="00E34DE4">
        <w:rPr>
          <w:rFonts w:ascii="仿宋_GB2312" w:eastAsia="仿宋_GB2312" w:hint="eastAsia"/>
          <w:sz w:val="32"/>
          <w:szCs w:val="32"/>
        </w:rPr>
        <w:t>在全市教学质量监测中，组考规范，报送数据及时、准确；公共基础课、专业理论课和专业技能抽测成绩达到全市平均成绩； 升学（含单招、高考、对口升学、竞赛升学等）人数和档次完成市上下达的升学目标</w:t>
      </w:r>
      <w:r w:rsidR="009863B5">
        <w:rPr>
          <w:rFonts w:ascii="仿宋_GB2312" w:eastAsia="仿宋_GB2312" w:hint="eastAsia"/>
          <w:sz w:val="32"/>
          <w:szCs w:val="32"/>
        </w:rPr>
        <w:t>，今年</w:t>
      </w:r>
      <w:r w:rsidR="001E09E8">
        <w:rPr>
          <w:rFonts w:ascii="仿宋_GB2312" w:eastAsia="仿宋_GB2312" w:hint="eastAsia"/>
          <w:sz w:val="32"/>
          <w:szCs w:val="32"/>
        </w:rPr>
        <w:t>315人参加高考，上线311人，其中：本科上线26</w:t>
      </w:r>
      <w:r w:rsidR="00C6600E">
        <w:rPr>
          <w:rFonts w:ascii="仿宋_GB2312" w:eastAsia="仿宋_GB2312" w:hint="eastAsia"/>
          <w:sz w:val="32"/>
          <w:szCs w:val="32"/>
        </w:rPr>
        <w:t>人</w:t>
      </w:r>
      <w:r w:rsidR="00CF388E" w:rsidRPr="00E34DE4">
        <w:rPr>
          <w:rFonts w:ascii="仿宋_GB2312" w:eastAsia="仿宋_GB2312" w:hint="eastAsia"/>
          <w:sz w:val="32"/>
          <w:szCs w:val="32"/>
        </w:rPr>
        <w:t>；积极组织学生参加</w:t>
      </w:r>
      <w:r w:rsidR="001E09E8">
        <w:rPr>
          <w:rFonts w:ascii="仿宋_GB2312" w:eastAsia="仿宋_GB2312" w:hint="eastAsia"/>
          <w:sz w:val="32"/>
          <w:szCs w:val="32"/>
        </w:rPr>
        <w:t>了国家级、省级、绵阳市级等</w:t>
      </w:r>
      <w:r w:rsidR="00CF388E" w:rsidRPr="00E34DE4">
        <w:rPr>
          <w:rFonts w:ascii="仿宋_GB2312" w:eastAsia="仿宋_GB2312" w:hint="eastAsia"/>
          <w:sz w:val="32"/>
          <w:szCs w:val="32"/>
        </w:rPr>
        <w:t>各级各类技能竞赛，成绩优异。</w:t>
      </w:r>
    </w:p>
    <w:p w:rsidR="00CF388E" w:rsidRPr="00E34DE4" w:rsidRDefault="00E34DE4" w:rsidP="00FF5B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(五)、</w:t>
      </w:r>
      <w:r w:rsidR="00CF388E" w:rsidRPr="00E34DE4">
        <w:rPr>
          <w:rFonts w:ascii="仿宋_GB2312" w:eastAsia="仿宋_GB2312" w:hint="eastAsia"/>
          <w:sz w:val="32"/>
          <w:szCs w:val="32"/>
        </w:rPr>
        <w:t>教学研究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学校常规教研制度完善，机构、运行和保障机制健全，教研活动开展有序；参与常规教研活动的</w:t>
      </w:r>
      <w:r w:rsidR="00CF388E" w:rsidRPr="00E34DE4">
        <w:rPr>
          <w:rFonts w:ascii="仿宋_GB2312" w:eastAsia="仿宋_GB2312" w:hint="eastAsia"/>
          <w:sz w:val="32"/>
          <w:szCs w:val="32"/>
        </w:rPr>
        <w:lastRenderedPageBreak/>
        <w:t>专任教师不低于95%，教研效果明显；积极参加市级优秀教学论文（研究成果）评选活动，选题新，质量高；以研促教，针对教学改革和学校发展中的重大或突出问题开展研究，</w:t>
      </w:r>
      <w:r w:rsidR="009D52F9" w:rsidRPr="009D52F9">
        <w:rPr>
          <w:rFonts w:ascii="仿宋_GB2312" w:eastAsia="仿宋_GB2312"/>
          <w:sz w:val="32"/>
          <w:szCs w:val="32"/>
        </w:rPr>
        <w:t>四川省教育科研资助金项目重点课题《中等职业学校实行</w:t>
      </w:r>
      <w:r w:rsidR="009D52F9" w:rsidRPr="009D52F9">
        <w:rPr>
          <w:rFonts w:ascii="仿宋_GB2312" w:eastAsia="仿宋_GB2312"/>
          <w:sz w:val="32"/>
          <w:szCs w:val="32"/>
        </w:rPr>
        <w:t>“</w:t>
      </w:r>
      <w:r w:rsidR="009D52F9" w:rsidRPr="009D52F9">
        <w:rPr>
          <w:rFonts w:ascii="仿宋_GB2312" w:eastAsia="仿宋_GB2312"/>
          <w:sz w:val="32"/>
          <w:szCs w:val="32"/>
        </w:rPr>
        <w:t>校企合作</w:t>
      </w:r>
      <w:r w:rsidR="009D52F9" w:rsidRPr="009D52F9">
        <w:rPr>
          <w:rFonts w:ascii="仿宋_GB2312" w:eastAsia="仿宋_GB2312"/>
          <w:sz w:val="32"/>
          <w:szCs w:val="32"/>
        </w:rPr>
        <w:t>”</w:t>
      </w:r>
      <w:r w:rsidR="009D52F9" w:rsidRPr="009D52F9">
        <w:rPr>
          <w:rFonts w:ascii="仿宋_GB2312" w:eastAsia="仿宋_GB2312"/>
          <w:sz w:val="32"/>
          <w:szCs w:val="32"/>
        </w:rPr>
        <w:t>模式的研究与实践》，经四川省教育科学研究所专家组鉴定、四川省教育科学研究所审核，于2016年6月30日结题</w:t>
      </w:r>
      <w:r w:rsidR="00CF388E" w:rsidRPr="00E34DE4">
        <w:rPr>
          <w:rFonts w:ascii="仿宋_GB2312" w:eastAsia="仿宋_GB2312" w:hint="eastAsia"/>
          <w:sz w:val="32"/>
          <w:szCs w:val="32"/>
        </w:rPr>
        <w:t>。</w:t>
      </w:r>
    </w:p>
    <w:p w:rsidR="00CF388E" w:rsidRPr="00E34DE4" w:rsidRDefault="00E34DE4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（六）、</w:t>
      </w:r>
      <w:r w:rsidR="00CF388E" w:rsidRPr="00E34DE4">
        <w:rPr>
          <w:rFonts w:ascii="仿宋_GB2312" w:eastAsia="仿宋_GB2312" w:hint="eastAsia"/>
          <w:sz w:val="32"/>
          <w:szCs w:val="32"/>
        </w:rPr>
        <w:t>教学实践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CF388E" w:rsidRPr="00E34DE4">
        <w:rPr>
          <w:rFonts w:ascii="仿宋_GB2312" w:eastAsia="仿宋_GB2312" w:hint="eastAsia"/>
          <w:sz w:val="32"/>
          <w:szCs w:val="32"/>
        </w:rPr>
        <w:t>不断加强实习实训基地建设，校内专业实训设备工位能满足各专业教学实习的需要；根据实践教学大纲的要求，制定切实可行的实践教学计划，开展规范化的实践教学工作；学生技能训练有明确的规范要求，操作规程，按照专业技术等级标准严格考核；严格按计划按实习时的具体情况组织学生认识实习、跟岗实习和顶岗实习，组织规范，记录详实，资料齐全。</w:t>
      </w:r>
    </w:p>
    <w:p w:rsidR="00CF388E" w:rsidRPr="00E34DE4" w:rsidRDefault="00E34DE4" w:rsidP="00E34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E4">
        <w:rPr>
          <w:rFonts w:ascii="仿宋_GB2312" w:eastAsia="仿宋_GB2312" w:hint="eastAsia"/>
          <w:sz w:val="32"/>
          <w:szCs w:val="32"/>
        </w:rPr>
        <w:t>（七）、</w:t>
      </w:r>
      <w:r w:rsidR="00CF388E" w:rsidRPr="00E34DE4">
        <w:rPr>
          <w:rFonts w:ascii="仿宋_GB2312" w:eastAsia="仿宋_GB2312" w:hint="eastAsia"/>
          <w:sz w:val="32"/>
          <w:szCs w:val="32"/>
        </w:rPr>
        <w:t>校园信息化</w:t>
      </w:r>
      <w:r w:rsidRPr="00E34DE4">
        <w:rPr>
          <w:rFonts w:ascii="仿宋_GB2312" w:eastAsia="仿宋_GB2312" w:hint="eastAsia"/>
          <w:sz w:val="32"/>
          <w:szCs w:val="32"/>
        </w:rPr>
        <w:t>：</w:t>
      </w:r>
      <w:r w:rsidR="00805FE3">
        <w:rPr>
          <w:rFonts w:ascii="仿宋_GB2312" w:eastAsia="仿宋_GB2312" w:hint="eastAsia"/>
          <w:sz w:val="32"/>
          <w:szCs w:val="32"/>
        </w:rPr>
        <w:t>充分利用信息化手段开展教育教学和学校管理工作，</w:t>
      </w:r>
      <w:r w:rsidR="00CF388E" w:rsidRPr="00E34DE4">
        <w:rPr>
          <w:rFonts w:ascii="仿宋_GB2312" w:eastAsia="仿宋_GB2312" w:hint="eastAsia"/>
          <w:sz w:val="32"/>
          <w:szCs w:val="32"/>
        </w:rPr>
        <w:t>90%以上教师能应用多媒体手段辅助教学；学校信息化设备管理、使用、维护、赔偿制度健全，利用率高，记录完整，设备设施完好率达95%； 学校网站设计合理，主页美观，信息丰富，内容更新及时。</w:t>
      </w:r>
    </w:p>
    <w:p w:rsidR="00CF388E" w:rsidRPr="00514E85" w:rsidRDefault="00E34DE4" w:rsidP="00514E8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14E85">
        <w:rPr>
          <w:rFonts w:ascii="仿宋_GB2312" w:eastAsia="仿宋_GB2312" w:hint="eastAsia"/>
          <w:b/>
          <w:sz w:val="32"/>
          <w:szCs w:val="32"/>
        </w:rPr>
        <w:t>四、</w:t>
      </w:r>
      <w:r w:rsidR="00514E85">
        <w:rPr>
          <w:rFonts w:ascii="仿宋_GB2312" w:eastAsia="仿宋_GB2312" w:hint="eastAsia"/>
          <w:b/>
          <w:sz w:val="32"/>
          <w:szCs w:val="32"/>
        </w:rPr>
        <w:t>学校获奖</w:t>
      </w:r>
    </w:p>
    <w:p w:rsidR="008E7EDA" w:rsidRPr="008E7EDA" w:rsidRDefault="008E7EDA" w:rsidP="008E7E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7EDA">
        <w:rPr>
          <w:rFonts w:ascii="仿宋_GB2312" w:eastAsia="仿宋_GB2312" w:hint="eastAsia"/>
          <w:sz w:val="32"/>
          <w:szCs w:val="32"/>
        </w:rPr>
        <w:t>1、参加第二届绵阳市技能大赛教师指导学生获奖（绵阳市级）：餐厅服务员：曾艳、陈珏君；数控车工：刘锡伟、</w:t>
      </w:r>
      <w:r w:rsidRPr="008E7EDA">
        <w:rPr>
          <w:rFonts w:ascii="仿宋_GB2312" w:eastAsia="仿宋_GB2312" w:hint="eastAsia"/>
          <w:sz w:val="32"/>
          <w:szCs w:val="32"/>
        </w:rPr>
        <w:lastRenderedPageBreak/>
        <w:t>焦明富；工具钳工： 康超；维修电工：袁文军、黄进平；电子设备装接工：谢勇、李明斌；汽车修理工：李杰、李伟；计算机网页制作：程鸿</w:t>
      </w:r>
      <w:r>
        <w:rPr>
          <w:rFonts w:ascii="仿宋_GB2312" w:eastAsia="仿宋_GB2312" w:hint="eastAsia"/>
          <w:sz w:val="32"/>
          <w:szCs w:val="32"/>
        </w:rPr>
        <w:t>。</w:t>
      </w:r>
      <w:r w:rsidRPr="008E7EDA">
        <w:rPr>
          <w:rFonts w:ascii="仿宋_GB2312" w:eastAsia="仿宋_GB2312" w:hint="eastAsia"/>
          <w:sz w:val="32"/>
          <w:szCs w:val="32"/>
        </w:rPr>
        <w:tab/>
      </w:r>
    </w:p>
    <w:p w:rsidR="008E7EDA" w:rsidRPr="008E7EDA" w:rsidRDefault="008E7EDA" w:rsidP="008E7E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7EDA">
        <w:rPr>
          <w:rFonts w:ascii="仿宋_GB2312" w:eastAsia="仿宋_GB2312" w:hint="eastAsia"/>
          <w:sz w:val="32"/>
          <w:szCs w:val="32"/>
        </w:rPr>
        <w:t>2、参加第二届绵阳市技能大赛教师参加比赛获奖：钢筋工一等奖：王勇；汽车修理工一等奖：徐俊；网络制作三等奖：安红军；餐厅服务员三等奖：曾艳；数控车工二等奖：阮绍南；焊工二等奖：周海龙；维修电工三等奖：钟和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4E85" w:rsidRDefault="008E7EDA" w:rsidP="008E7E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7EDA">
        <w:rPr>
          <w:rFonts w:ascii="仿宋_GB2312" w:eastAsia="仿宋_GB2312" w:hint="eastAsia"/>
          <w:sz w:val="32"/>
          <w:szCs w:val="32"/>
        </w:rPr>
        <w:t>3、参加2016年四川省及绵阳市中等职业学校技能大赛学生个人获奖（含国家级、四川省级、绵阳市级）：翁茂森：维修电工二等奖；唐生金：维修电工三等奖、维修电工二等奖（绵阳）；李思琪：餐厅服务员二等奖；谭薇薇：餐厅服务员二等奖；倪国涛</w:t>
      </w:r>
      <w:r w:rsidRPr="008E7EDA">
        <w:rPr>
          <w:rFonts w:ascii="仿宋_GB2312" w:eastAsia="仿宋_GB2312" w:hint="eastAsia"/>
          <w:sz w:val="32"/>
          <w:szCs w:val="32"/>
        </w:rPr>
        <w:tab/>
        <w:t>电子设备装接工二等奖；付成：电子设备装接工二等奖（绵阳）；何继发：工具钳工三等奖（绵阳）；蒋鑫艳：会计手工二等奖（省级）；何丽：会计手工二等奖（省级）；宋琴琴：会计手工二等奖（省级）；王子阳：机电一体化设备组装与调试三等奖（省级）；杨天琪：机电一体化设备组装与调试三等奖（省级）；欧阳阳：汽车二级维护和定位三等奖（省级）；郭加礼：通用机电设备安装与维护三等奖（国家级）。</w:t>
      </w:r>
    </w:p>
    <w:p w:rsidR="00514E85" w:rsidRDefault="00514E85" w:rsidP="008E7E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4、参加全国教师教学比赛：欧更琼：二等奖；何雨君：三等奖。</w:t>
      </w:r>
    </w:p>
    <w:p w:rsidR="00FE49A8" w:rsidRDefault="00514E85" w:rsidP="00FE49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5、学校荣获绵阳市人民政府表彰：绵阳市第二届职业</w:t>
      </w:r>
      <w:r>
        <w:rPr>
          <w:rFonts w:ascii="仿宋_GB2312" w:eastAsia="仿宋_GB2312" w:hint="eastAsia"/>
          <w:sz w:val="32"/>
          <w:szCs w:val="32"/>
        </w:rPr>
        <w:lastRenderedPageBreak/>
        <w:t>技能大赛</w:t>
      </w:r>
      <w:r w:rsidR="00951B28">
        <w:rPr>
          <w:rFonts w:ascii="仿宋_GB2312" w:eastAsia="仿宋_GB2312" w:hint="eastAsia"/>
          <w:sz w:val="32"/>
          <w:szCs w:val="32"/>
        </w:rPr>
        <w:t>团体二等奖；获江油市人民政府表彰：江油市首届职业技能大赛一等奖;获绵阳市教体局</w:t>
      </w:r>
      <w:r w:rsidR="00951B28" w:rsidRPr="00951B28">
        <w:rPr>
          <w:rFonts w:ascii="仿宋_GB2312" w:eastAsia="仿宋_GB2312" w:hint="eastAsia"/>
          <w:sz w:val="32"/>
          <w:szCs w:val="32"/>
        </w:rPr>
        <w:t>中等职业学校技能大赛</w:t>
      </w:r>
      <w:r w:rsidR="00951B28">
        <w:rPr>
          <w:rFonts w:ascii="仿宋_GB2312" w:eastAsia="仿宋_GB2312" w:hint="eastAsia"/>
          <w:sz w:val="32"/>
          <w:szCs w:val="32"/>
        </w:rPr>
        <w:t>团体一等奖。</w:t>
      </w:r>
    </w:p>
    <w:p w:rsidR="00FE49A8" w:rsidRDefault="00D11953" w:rsidP="00FE49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14.95pt;margin-top:16.6pt;width:114.05pt;height:114.05pt;z-index:251658240;mso-position-horizontal-relative:text;mso-position-vertical-relative:text" stroked="f">
            <v:imagedata r:id="rId7" o:title=""/>
          </v:shape>
          <w:control r:id="rId8" w:name="CWordOLECtrl1" w:shapeid="_x0000_s1026"/>
        </w:pict>
      </w:r>
    </w:p>
    <w:p w:rsidR="00FE49A8" w:rsidRDefault="00FE49A8" w:rsidP="00FE49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49A8" w:rsidRDefault="00FE49A8" w:rsidP="00FE49A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江油市职业中学校</w:t>
      </w:r>
    </w:p>
    <w:p w:rsidR="002D45A8" w:rsidRPr="008E7EDA" w:rsidRDefault="00FE49A8" w:rsidP="00FE49A8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2016年11月24日</w:t>
      </w:r>
      <w:r w:rsidR="008E7EDA" w:rsidRPr="008E7EDA">
        <w:rPr>
          <w:rFonts w:ascii="仿宋_GB2312" w:eastAsia="仿宋_GB2312" w:hint="eastAsia"/>
          <w:sz w:val="32"/>
          <w:szCs w:val="32"/>
        </w:rPr>
        <w:tab/>
      </w:r>
    </w:p>
    <w:sectPr w:rsidR="002D45A8" w:rsidRPr="008E7E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DD" w:rsidRDefault="000222DD" w:rsidP="00FF48BB">
      <w:r>
        <w:separator/>
      </w:r>
    </w:p>
  </w:endnote>
  <w:endnote w:type="continuationSeparator" w:id="0">
    <w:p w:rsidR="000222DD" w:rsidRDefault="000222DD" w:rsidP="00FF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0069"/>
      <w:docPartObj>
        <w:docPartGallery w:val="Page Numbers (Bottom of Page)"/>
        <w:docPartUnique/>
      </w:docPartObj>
    </w:sdtPr>
    <w:sdtEndPr/>
    <w:sdtContent>
      <w:p w:rsidR="00FF48BB" w:rsidRDefault="00FF48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53" w:rsidRPr="00D11953">
          <w:rPr>
            <w:noProof/>
            <w:lang w:val="zh-CN"/>
          </w:rPr>
          <w:t>5</w:t>
        </w:r>
        <w:r>
          <w:fldChar w:fldCharType="end"/>
        </w:r>
      </w:p>
    </w:sdtContent>
  </w:sdt>
  <w:p w:rsidR="00FF48BB" w:rsidRDefault="00FF48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DD" w:rsidRDefault="000222DD" w:rsidP="00FF48BB">
      <w:r>
        <w:separator/>
      </w:r>
    </w:p>
  </w:footnote>
  <w:footnote w:type="continuationSeparator" w:id="0">
    <w:p w:rsidR="000222DD" w:rsidRDefault="000222DD" w:rsidP="00FF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LA122huGi/XQHF7AQJb2XntDxSk=" w:salt="D5lJ75rlWgNYIG1aRsY9+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E"/>
    <w:rsid w:val="000222DD"/>
    <w:rsid w:val="00070380"/>
    <w:rsid w:val="00175775"/>
    <w:rsid w:val="001E09E8"/>
    <w:rsid w:val="002D45A8"/>
    <w:rsid w:val="00360349"/>
    <w:rsid w:val="00514E85"/>
    <w:rsid w:val="0052555C"/>
    <w:rsid w:val="005626A1"/>
    <w:rsid w:val="005C271D"/>
    <w:rsid w:val="00704B51"/>
    <w:rsid w:val="00805FE3"/>
    <w:rsid w:val="008E7EDA"/>
    <w:rsid w:val="00951B28"/>
    <w:rsid w:val="009863B5"/>
    <w:rsid w:val="009A100C"/>
    <w:rsid w:val="009D52F9"/>
    <w:rsid w:val="00A6021F"/>
    <w:rsid w:val="00A71BFF"/>
    <w:rsid w:val="00B5383E"/>
    <w:rsid w:val="00BD286E"/>
    <w:rsid w:val="00C6600E"/>
    <w:rsid w:val="00CE1D57"/>
    <w:rsid w:val="00CF388E"/>
    <w:rsid w:val="00D11953"/>
    <w:rsid w:val="00E34DE4"/>
    <w:rsid w:val="00FB6D76"/>
    <w:rsid w:val="00FE49A8"/>
    <w:rsid w:val="00FF48BB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8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2018-06-16T13:57:00Z</dcterms:created>
  <dcterms:modified xsi:type="dcterms:W3CDTF">2018-06-17T06:41:00Z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A89C988D19BC45A5A646C9780B49C15A</vt:lpwstr>
  </property>
</Properties>
</file>